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88E" w:rsidRDefault="00CC0B44" w:rsidP="00F7788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Информация по дисциплине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6804"/>
      </w:tblGrid>
      <w:tr w:rsidR="0090188E">
        <w:tc>
          <w:tcPr>
            <w:tcW w:w="2830" w:type="dxa"/>
          </w:tcPr>
          <w:p w:rsidR="0090188E" w:rsidRDefault="00CC0B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Название научной дисциплины </w:t>
            </w:r>
          </w:p>
        </w:tc>
        <w:tc>
          <w:tcPr>
            <w:tcW w:w="6804" w:type="dxa"/>
          </w:tcPr>
          <w:p w:rsidR="0090188E" w:rsidRDefault="00CC0B44">
            <w:pPr>
              <w:spacing w:after="0" w:line="240" w:lineRule="auto"/>
              <w:ind w:firstLineChars="157" w:firstLine="441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«ИННОВАЦИОННЫЕ МЕТОДЫ В ОБУЧЕНИИ ИНОСТРАННЫМ ЯЗЫКАМ»</w:t>
            </w:r>
          </w:p>
          <w:p w:rsidR="0090188E" w:rsidRDefault="00CC0B44">
            <w:pPr>
              <w:spacing w:after="0" w:line="240" w:lineRule="auto"/>
              <w:ind w:firstLineChars="157" w:firstLine="44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(модуль «Методический практикум)</w:t>
            </w:r>
          </w:p>
        </w:tc>
      </w:tr>
      <w:tr w:rsidR="0090188E" w:rsidRPr="0002196D">
        <w:tc>
          <w:tcPr>
            <w:tcW w:w="2830" w:type="dxa"/>
          </w:tcPr>
          <w:p w:rsidR="0090188E" w:rsidRDefault="00CC0B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Код и название специальности</w:t>
            </w:r>
          </w:p>
        </w:tc>
        <w:tc>
          <w:tcPr>
            <w:tcW w:w="6804" w:type="dxa"/>
          </w:tcPr>
          <w:p w:rsidR="0090188E" w:rsidRPr="00D11A7D" w:rsidRDefault="00CC0B44">
            <w:pPr>
              <w:spacing w:after="0" w:line="240" w:lineRule="auto"/>
              <w:ind w:firstLineChars="157" w:firstLine="44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D11A7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6-05-0113-08 Лингвистическое образование (английский язык)</w:t>
            </w:r>
          </w:p>
          <w:p w:rsidR="0090188E" w:rsidRPr="00D11A7D" w:rsidRDefault="00CC0B44">
            <w:pPr>
              <w:spacing w:after="0" w:line="240" w:lineRule="auto"/>
              <w:ind w:firstLineChars="157" w:firstLine="44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1A7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заочная форма получения высшего образования</w:t>
            </w:r>
          </w:p>
        </w:tc>
      </w:tr>
      <w:tr w:rsidR="0090188E">
        <w:tc>
          <w:tcPr>
            <w:tcW w:w="2830" w:type="dxa"/>
          </w:tcPr>
          <w:p w:rsidR="0090188E" w:rsidRDefault="00CC0B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Курс изучения дисциплины</w:t>
            </w:r>
          </w:p>
        </w:tc>
        <w:tc>
          <w:tcPr>
            <w:tcW w:w="6804" w:type="dxa"/>
          </w:tcPr>
          <w:p w:rsidR="0090188E" w:rsidRDefault="00CC0B44">
            <w:pPr>
              <w:spacing w:after="0" w:line="240" w:lineRule="auto"/>
              <w:ind w:firstLineChars="157" w:firstLine="44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 курс</w:t>
            </w:r>
          </w:p>
        </w:tc>
      </w:tr>
      <w:tr w:rsidR="0090188E">
        <w:tc>
          <w:tcPr>
            <w:tcW w:w="2830" w:type="dxa"/>
          </w:tcPr>
          <w:p w:rsidR="0090188E" w:rsidRDefault="00CC0B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Семестр изучения дисциплины</w:t>
            </w:r>
          </w:p>
        </w:tc>
        <w:tc>
          <w:tcPr>
            <w:tcW w:w="6804" w:type="dxa"/>
          </w:tcPr>
          <w:p w:rsidR="0090188E" w:rsidRDefault="00CC0B44">
            <w:pPr>
              <w:spacing w:after="0" w:line="240" w:lineRule="auto"/>
              <w:ind w:firstLineChars="157" w:firstLine="44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 семестр</w:t>
            </w:r>
          </w:p>
        </w:tc>
      </w:tr>
      <w:tr w:rsidR="0090188E" w:rsidRPr="0002196D">
        <w:tc>
          <w:tcPr>
            <w:tcW w:w="2830" w:type="dxa"/>
          </w:tcPr>
          <w:p w:rsidR="0090188E" w:rsidRDefault="00CC0B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Количество часов (всего/аудиторных)</w:t>
            </w:r>
          </w:p>
        </w:tc>
        <w:tc>
          <w:tcPr>
            <w:tcW w:w="6804" w:type="dxa"/>
          </w:tcPr>
          <w:p w:rsidR="0090188E" w:rsidRDefault="00CC0B44">
            <w:pPr>
              <w:spacing w:after="0" w:line="240" w:lineRule="auto"/>
              <w:ind w:firstLineChars="157" w:firstLine="44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Всего – 90 академических часов, из них – 6 аудиторных часов</w:t>
            </w:r>
          </w:p>
        </w:tc>
      </w:tr>
      <w:tr w:rsidR="0090188E">
        <w:tc>
          <w:tcPr>
            <w:tcW w:w="2830" w:type="dxa"/>
          </w:tcPr>
          <w:p w:rsidR="0090188E" w:rsidRDefault="00CC0B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Трудоёмкость в зачётных единицах</w:t>
            </w:r>
          </w:p>
        </w:tc>
        <w:tc>
          <w:tcPr>
            <w:tcW w:w="6804" w:type="dxa"/>
          </w:tcPr>
          <w:p w:rsidR="0090188E" w:rsidRDefault="00CC0B44">
            <w:pPr>
              <w:spacing w:after="0" w:line="240" w:lineRule="auto"/>
              <w:ind w:firstLineChars="157" w:firstLine="44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 зачётные единицы</w:t>
            </w:r>
          </w:p>
        </w:tc>
      </w:tr>
      <w:tr w:rsidR="0090188E">
        <w:tc>
          <w:tcPr>
            <w:tcW w:w="2830" w:type="dxa"/>
          </w:tcPr>
          <w:p w:rsidR="0090188E" w:rsidRDefault="00CC0B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Пререквизиты</w:t>
            </w:r>
            <w:proofErr w:type="spellEnd"/>
          </w:p>
        </w:tc>
        <w:tc>
          <w:tcPr>
            <w:tcW w:w="6804" w:type="dxa"/>
          </w:tcPr>
          <w:p w:rsidR="0090188E" w:rsidRDefault="00CC0B44" w:rsidP="00D11A7D">
            <w:pPr>
              <w:spacing w:after="0" w:line="240" w:lineRule="auto"/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Методика преподавания иностранных языков</w:t>
            </w:r>
          </w:p>
          <w:p w:rsidR="00D11A7D" w:rsidRDefault="00D11A7D" w:rsidP="00D11A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90188E" w:rsidRPr="0002196D">
        <w:tc>
          <w:tcPr>
            <w:tcW w:w="2830" w:type="dxa"/>
          </w:tcPr>
          <w:p w:rsidR="0090188E" w:rsidRDefault="00CC0B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Краткое содержание учебной дисциплины</w:t>
            </w:r>
          </w:p>
        </w:tc>
        <w:tc>
          <w:tcPr>
            <w:tcW w:w="6804" w:type="dxa"/>
          </w:tcPr>
          <w:p w:rsidR="0090188E" w:rsidRPr="00D11A7D" w:rsidRDefault="00CC0B44" w:rsidP="00D11A7D">
            <w:pPr>
              <w:autoSpaceDE w:val="0"/>
              <w:autoSpaceDN w:val="0"/>
              <w:adjustRightInd w:val="0"/>
              <w:spacing w:after="0" w:line="240" w:lineRule="auto"/>
              <w:ind w:firstLineChars="157" w:firstLine="44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11A7D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Тема 1. Понятие и классификация инновационных методов обучения иностранным языка</w:t>
            </w:r>
            <w:r w:rsidRPr="00D11A7D">
              <w:rPr>
                <w:rFonts w:ascii="Times New Roman" w:hAnsi="Times New Roman"/>
                <w:sz w:val="28"/>
                <w:szCs w:val="28"/>
                <w:lang w:val="ru-RU"/>
              </w:rPr>
              <w:t>м</w:t>
            </w:r>
            <w:r w:rsidR="00D11A7D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90188E" w:rsidRPr="00D11A7D" w:rsidRDefault="00CC0B44" w:rsidP="00D11A7D">
            <w:pPr>
              <w:autoSpaceDE w:val="0"/>
              <w:autoSpaceDN w:val="0"/>
              <w:adjustRightInd w:val="0"/>
              <w:spacing w:after="0" w:line="240" w:lineRule="auto"/>
              <w:ind w:firstLineChars="157" w:firstLine="440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</w:pPr>
            <w:r w:rsidRPr="00D11A7D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Тема 2. Реализация инновационных методов обучения иностранному языку в цифровой образовательной среде</w:t>
            </w:r>
            <w:r w:rsidR="00D11A7D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.</w:t>
            </w:r>
          </w:p>
          <w:p w:rsidR="0090188E" w:rsidRDefault="00CC0B44" w:rsidP="00D11A7D">
            <w:pPr>
              <w:autoSpaceDE w:val="0"/>
              <w:autoSpaceDN w:val="0"/>
              <w:adjustRightInd w:val="0"/>
              <w:spacing w:after="0" w:line="240" w:lineRule="auto"/>
              <w:ind w:firstLineChars="157" w:firstLine="44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1A7D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Тема 3. Основы конструирования инновационных методов обучения иностранному языку</w:t>
            </w:r>
            <w:r w:rsidR="00D11A7D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.</w:t>
            </w:r>
          </w:p>
        </w:tc>
      </w:tr>
      <w:tr w:rsidR="0090188E" w:rsidRPr="0002196D">
        <w:tc>
          <w:tcPr>
            <w:tcW w:w="2830" w:type="dxa"/>
          </w:tcPr>
          <w:p w:rsidR="0090188E" w:rsidRDefault="00CC0B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Результаты обучения (знать, уметь, иметь навык)</w:t>
            </w:r>
          </w:p>
        </w:tc>
        <w:tc>
          <w:tcPr>
            <w:tcW w:w="6804" w:type="dxa"/>
          </w:tcPr>
          <w:p w:rsidR="0090188E" w:rsidRPr="0002196D" w:rsidRDefault="00CC0B44" w:rsidP="00D11A7D">
            <w:pPr>
              <w:pStyle w:val="a5"/>
              <w:widowControl w:val="0"/>
              <w:tabs>
                <w:tab w:val="left" w:pos="220"/>
                <w:tab w:val="left" w:pos="440"/>
              </w:tabs>
              <w:spacing w:after="0" w:line="240" w:lineRule="auto"/>
              <w:ind w:left="0" w:right="23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ru-RU"/>
              </w:rPr>
            </w:pPr>
            <w:r w:rsidRPr="0002196D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ru-RU"/>
              </w:rPr>
              <w:t>знать:</w:t>
            </w:r>
          </w:p>
          <w:p w:rsidR="0090188E" w:rsidRDefault="00CC0B44" w:rsidP="00D11A7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spacing w:after="0" w:line="240" w:lineRule="auto"/>
              <w:ind w:left="0" w:right="23"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учебно-методическое обеспечение образовательного процесса по учеб</w:t>
            </w:r>
            <w:r w:rsidR="00D11A7D">
              <w:rPr>
                <w:rFonts w:ascii="Times New Roman" w:hAnsi="Times New Roman"/>
                <w:sz w:val="28"/>
                <w:szCs w:val="28"/>
                <w:lang w:val="ru-RU"/>
              </w:rPr>
              <w:t>ному предмету «Иностранный язык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»;</w:t>
            </w:r>
          </w:p>
          <w:p w:rsidR="0090188E" w:rsidRDefault="00CC0B44" w:rsidP="00D11A7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spacing w:after="0" w:line="240" w:lineRule="auto"/>
              <w:ind w:left="0" w:right="23"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основные методические понятия 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понятия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смежных с методикой наук;</w:t>
            </w:r>
          </w:p>
          <w:p w:rsidR="0090188E" w:rsidRDefault="00CC0B44" w:rsidP="00D11A7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spacing w:after="0" w:line="240" w:lineRule="auto"/>
              <w:ind w:left="0" w:right="23"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современные психологические 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методические подходы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 преподаванию неродного (иностранного) языка;</w:t>
            </w:r>
          </w:p>
          <w:p w:rsidR="0090188E" w:rsidRDefault="00CC0B44" w:rsidP="00D11A7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spacing w:after="0" w:line="240" w:lineRule="auto"/>
              <w:ind w:left="0" w:right="23"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методические системы и технологии обучения иностранным языкам;</w:t>
            </w:r>
          </w:p>
          <w:p w:rsidR="0090188E" w:rsidRDefault="00CC0B44" w:rsidP="00D11A7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spacing w:after="0" w:line="240" w:lineRule="auto"/>
              <w:ind w:left="0" w:right="23"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инновационные методы обучения иностранным языкам;</w:t>
            </w:r>
          </w:p>
          <w:p w:rsidR="0090188E" w:rsidRDefault="00CC0B44" w:rsidP="00D11A7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spacing w:after="0" w:line="240" w:lineRule="auto"/>
              <w:ind w:left="0" w:right="23"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типы и алгоритмы разработки интерактивных (инновационных) заданий для электронных приложений к учебникам и учебным пособиям;</w:t>
            </w:r>
          </w:p>
          <w:p w:rsidR="00D11A7D" w:rsidRDefault="00D11A7D" w:rsidP="00D11A7D">
            <w:pPr>
              <w:pStyle w:val="a5"/>
              <w:widowControl w:val="0"/>
              <w:tabs>
                <w:tab w:val="left" w:pos="220"/>
                <w:tab w:val="left" w:pos="440"/>
              </w:tabs>
              <w:spacing w:after="0" w:line="240" w:lineRule="auto"/>
              <w:ind w:left="0" w:right="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0188E" w:rsidRPr="0002196D" w:rsidRDefault="00CC0B44" w:rsidP="00D11A7D">
            <w:pPr>
              <w:pStyle w:val="a5"/>
              <w:widowControl w:val="0"/>
              <w:tabs>
                <w:tab w:val="left" w:pos="220"/>
                <w:tab w:val="left" w:pos="440"/>
              </w:tabs>
              <w:spacing w:after="0" w:line="240" w:lineRule="auto"/>
              <w:ind w:left="0" w:right="23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ru-RU"/>
              </w:rPr>
            </w:pPr>
            <w:r w:rsidRPr="0002196D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ru-RU"/>
              </w:rPr>
              <w:lastRenderedPageBreak/>
              <w:t>уметь:</w:t>
            </w:r>
          </w:p>
          <w:p w:rsidR="0090188E" w:rsidRDefault="00CC0B44" w:rsidP="00D11A7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spacing w:after="0" w:line="240" w:lineRule="auto"/>
              <w:ind w:left="0" w:right="23"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реализовывать требования к предметным,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метапредметным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личностным результатам образовательного процесса по иностранному языку в рамках профильного и базового уровней языкового образования;</w:t>
            </w:r>
          </w:p>
          <w:p w:rsidR="0090188E" w:rsidRDefault="00CC0B44" w:rsidP="00D11A7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spacing w:after="0" w:line="240" w:lineRule="auto"/>
              <w:ind w:left="0" w:right="23"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реализовывать воспитательный потенциал учебного предмета «Иностранный язык» в будущей профессиональной деятельности»;</w:t>
            </w:r>
          </w:p>
          <w:p w:rsidR="0090188E" w:rsidRDefault="00CC0B44" w:rsidP="00D11A7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spacing w:after="0" w:line="240" w:lineRule="auto"/>
              <w:ind w:left="0" w:right="23"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решать гностические, проектировочные, конструктивные, технологические, организаторские, коммуникативно-обучающие методические задачи, используя изучаемый иностранный язык в профессиональных целях;</w:t>
            </w:r>
          </w:p>
          <w:p w:rsidR="0090188E" w:rsidRDefault="00CC0B44" w:rsidP="00D11A7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spacing w:after="0" w:line="240" w:lineRule="auto"/>
              <w:ind w:left="0" w:right="23"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адаптировать свою речь при реализации учебных задач с учетом уровня языковой подготовки учащихся;</w:t>
            </w:r>
          </w:p>
          <w:p w:rsidR="0090188E" w:rsidRDefault="00CC0B44" w:rsidP="00D11A7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spacing w:after="0" w:line="240" w:lineRule="auto"/>
              <w:ind w:left="0" w:right="23"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проектировать и проводить уроки иностранного языка с применением инновационных методов обучения;</w:t>
            </w:r>
          </w:p>
          <w:p w:rsidR="0090188E" w:rsidRDefault="00CC0B44" w:rsidP="00D11A7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spacing w:after="0" w:line="240" w:lineRule="auto"/>
              <w:ind w:left="0" w:right="23"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интегрировать цифровые инструменты в учебно-познавательный процесс, соблюдая общие и частные требования;</w:t>
            </w:r>
          </w:p>
          <w:p w:rsidR="0090188E" w:rsidRPr="0002196D" w:rsidRDefault="00CC0B44" w:rsidP="00D11A7D">
            <w:pPr>
              <w:pStyle w:val="a5"/>
              <w:widowControl w:val="0"/>
              <w:tabs>
                <w:tab w:val="left" w:pos="220"/>
                <w:tab w:val="left" w:pos="440"/>
              </w:tabs>
              <w:spacing w:after="0" w:line="240" w:lineRule="auto"/>
              <w:ind w:left="0" w:right="23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ru-RU"/>
              </w:rPr>
            </w:pPr>
            <w:r w:rsidRPr="0002196D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ru-RU"/>
              </w:rPr>
              <w:t>иметь навык:</w:t>
            </w:r>
          </w:p>
          <w:p w:rsidR="0090188E" w:rsidRDefault="00CC0B44" w:rsidP="00D11A7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spacing w:after="0" w:line="240" w:lineRule="auto"/>
              <w:ind w:left="0" w:right="23"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реализации когнитивных и коммуникативных стратегий обучения иностранному языку;</w:t>
            </w:r>
          </w:p>
          <w:p w:rsidR="0090188E" w:rsidRDefault="00CC0B44" w:rsidP="00D11A7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spacing w:after="0" w:line="240" w:lineRule="auto"/>
              <w:ind w:left="0" w:right="23"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выбора оптимальных методов, приемов, форм и средств обучения в соответствии с целевым ориентиром урока и задачами каждого его этапа;</w:t>
            </w:r>
          </w:p>
          <w:p w:rsidR="0090188E" w:rsidRDefault="00CC0B44" w:rsidP="00D11A7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spacing w:after="0" w:line="240" w:lineRule="auto"/>
              <w:ind w:left="0" w:right="23"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использования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Интернет-технологий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цифровых инструментов для самостоятельной разработки дидактических материалов к урокам;</w:t>
            </w:r>
          </w:p>
          <w:p w:rsidR="0090188E" w:rsidRDefault="00CC0B44" w:rsidP="00D11A7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spacing w:after="0" w:line="240" w:lineRule="auto"/>
              <w:ind w:left="0" w:right="23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создания интерактивных заданий для обучения иностранному языку.</w:t>
            </w:r>
          </w:p>
        </w:tc>
      </w:tr>
      <w:tr w:rsidR="0090188E" w:rsidRPr="0002196D">
        <w:tc>
          <w:tcPr>
            <w:tcW w:w="2830" w:type="dxa"/>
          </w:tcPr>
          <w:p w:rsidR="0090188E" w:rsidRDefault="00CC0B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Формируемые компетенции</w:t>
            </w:r>
          </w:p>
        </w:tc>
        <w:tc>
          <w:tcPr>
            <w:tcW w:w="6804" w:type="dxa"/>
          </w:tcPr>
          <w:p w:rsidR="0090188E" w:rsidRPr="00617894" w:rsidRDefault="00CC0B44" w:rsidP="00D11A7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spacing w:after="0" w:line="240" w:lineRule="auto"/>
              <w:ind w:left="0" w:right="23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решать стандартные задачи профессиональной деятельности на основе применения информационно-коммуникационных технологий;</w:t>
            </w:r>
          </w:p>
          <w:p w:rsidR="0090188E" w:rsidRDefault="00CC0B44" w:rsidP="0002196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spacing w:after="0" w:line="240" w:lineRule="auto"/>
              <w:ind w:left="0" w:right="23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осуществлять коммуникацию на иностранном языке для решения задач межличностного и межкультурного взаимодействия</w:t>
            </w:r>
            <w:bookmarkStart w:id="0" w:name="_GoBack"/>
            <w:bookmarkEnd w:id="0"/>
          </w:p>
        </w:tc>
      </w:tr>
      <w:tr w:rsidR="0090188E">
        <w:tc>
          <w:tcPr>
            <w:tcW w:w="2830" w:type="dxa"/>
          </w:tcPr>
          <w:p w:rsidR="0090188E" w:rsidRDefault="00CC0B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Форма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промежуточной аттестации</w:t>
            </w:r>
          </w:p>
        </w:tc>
        <w:tc>
          <w:tcPr>
            <w:tcW w:w="6804" w:type="dxa"/>
          </w:tcPr>
          <w:p w:rsidR="0090188E" w:rsidRDefault="00D11A7D" w:rsidP="00D11A7D">
            <w:pPr>
              <w:spacing w:after="0" w:line="240" w:lineRule="auto"/>
              <w:ind w:firstLineChars="1" w:firstLine="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В 6 семестре – з</w:t>
            </w:r>
            <w:r w:rsidR="00CC0B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ачет</w:t>
            </w:r>
          </w:p>
        </w:tc>
      </w:tr>
    </w:tbl>
    <w:p w:rsidR="0090188E" w:rsidRDefault="0090188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0188E" w:rsidRDefault="0090188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0188E" w:rsidRDefault="0090188E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90188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88D" w:rsidRDefault="00F7788D">
      <w:pPr>
        <w:spacing w:line="240" w:lineRule="auto"/>
      </w:pPr>
      <w:r>
        <w:separator/>
      </w:r>
    </w:p>
  </w:endnote>
  <w:endnote w:type="continuationSeparator" w:id="0">
    <w:p w:rsidR="00F7788D" w:rsidRDefault="00F778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88D" w:rsidRDefault="00F7788D">
      <w:pPr>
        <w:spacing w:after="0"/>
      </w:pPr>
      <w:r>
        <w:separator/>
      </w:r>
    </w:p>
  </w:footnote>
  <w:footnote w:type="continuationSeparator" w:id="0">
    <w:p w:rsidR="00F7788D" w:rsidRDefault="00F7788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81CED"/>
    <w:multiLevelType w:val="multilevel"/>
    <w:tmpl w:val="50E81CED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6FF"/>
    <w:rsid w:val="0002196D"/>
    <w:rsid w:val="00617894"/>
    <w:rsid w:val="008543D5"/>
    <w:rsid w:val="008F06FF"/>
    <w:rsid w:val="0090188E"/>
    <w:rsid w:val="00B845D6"/>
    <w:rsid w:val="00CC0B44"/>
    <w:rsid w:val="00D11A7D"/>
    <w:rsid w:val="00ED2D43"/>
    <w:rsid w:val="00F7788D"/>
    <w:rsid w:val="17BF0EF4"/>
    <w:rsid w:val="24B25E39"/>
    <w:rsid w:val="386633BD"/>
    <w:rsid w:val="3F65366A"/>
    <w:rsid w:val="55BA7286"/>
    <w:rsid w:val="5D330C63"/>
    <w:rsid w:val="6F33244A"/>
    <w:rsid w:val="72645138"/>
    <w:rsid w:val="72C3524E"/>
    <w:rsid w:val="7AF2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4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pPr>
      <w:spacing w:after="200" w:line="276" w:lineRule="auto"/>
      <w:ind w:left="720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4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pPr>
      <w:spacing w:after="200" w:line="276" w:lineRule="auto"/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Win7Pro_x32</cp:lastModifiedBy>
  <cp:revision>4</cp:revision>
  <dcterms:created xsi:type="dcterms:W3CDTF">2025-10-03T06:22:00Z</dcterms:created>
  <dcterms:modified xsi:type="dcterms:W3CDTF">2025-10-15T13:55:00Z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1216D77224124F23809522821D960C85_13</vt:lpwstr>
  </property>
</Properties>
</file>